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В АО «ДОМ.РФ»</w:t>
      </w:r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ЗАЯВЛЕНИЕ</w:t>
      </w:r>
    </w:p>
    <w:p>
      <w:pPr>
        <w:pStyle w:val="Normal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о погашении кредита (займа) за счет средств государственной поддержки, предоставляемых в рамках реализации дополнительной меры социальной поддержки многодетных семей, реализуемой</w:t>
        <w:br/>
        <w:t>в Приморском крае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Я, ____________________________________________________________________,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ahoma" w:hAnsi="Tahoma" w:cs="Tahoma"/>
          <w:sz w:val="16"/>
          <w:szCs w:val="24"/>
        </w:rPr>
      </w:pPr>
      <w:r>
        <w:rPr>
          <w:rFonts w:cs="Tahoma" w:ascii="Tahoma" w:hAnsi="Tahoma"/>
          <w:sz w:val="16"/>
          <w:szCs w:val="24"/>
        </w:rPr>
        <w:t>(ФИО полностью)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___________ г.р., паспорт гражданина Российской Федерации серия ____ номер ______, дата выдачи __________, код подразделения ___-___, дата выдачи ______,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настоящим прошу рассмотреть возможность осуществления выплаты средств государственной поддержки</w:t>
      </w:r>
      <w:r>
        <w:rPr>
          <w:rFonts w:cs="Tahoma" w:ascii="Tahoma" w:hAnsi="Tahoma"/>
          <w:sz w:val="24"/>
          <w:szCs w:val="24"/>
        </w:rPr>
        <w:t xml:space="preserve"> в рамках реализации мер социальной поддержки многодетных семей в соответствии с положениями Закона Приморского края от 26.01.2022 №284-КЗ «О мере социальной поддержки семей, имеющих детей, в части погашения обязательств по ипотечным жилищным кредитам (займам)» </w:t>
      </w:r>
      <w:bookmarkStart w:id="0" w:name="_GoBack"/>
      <w:bookmarkEnd w:id="0"/>
      <w:r>
        <w:rPr>
          <w:rFonts w:cs="Tahoma" w:ascii="Tahoma" w:hAnsi="Tahoma"/>
          <w:b/>
          <w:sz w:val="24"/>
          <w:szCs w:val="24"/>
        </w:rPr>
        <w:t>в размере до 550 тыс. рублей (далее – региональная мера поддержки).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Я уведомлен о том, что в соответствии с условиями реализации программы осуществление указанной выплаты возможно исключительно в целях погашения задолженности по ипотечному жилищному кредиту (займу), оставшейся после погашения задолженности по указанному кредиту (займу) за счет средств государственной поддержки, направленных на погашение задолженности</w:t>
        <w:br/>
        <w:t>по кредиту (займу) в соответствии с Федеральным законом от 03.07.2019 № 157-ФЗ</w:t>
        <w:br/>
        <w:t>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 (далее – федеральная мера поддержки). При этом погашение обязательств по кредиту (займу) за счет региональной меры поддержки возможно только в объеме текущего остатка задолженности по данному кредиту (займу). В случае если задолженность</w:t>
        <w:br/>
        <w:t>по указанному кредиту (займу) была в полном объеме погашена за счет собственных средств заемщика либо за счет осуществления выплаты в рамках федеральной меры поддержки, право на получение гражданином региональной меры поддержки будет считаться утраченным.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_________________________</w:t>
        <w:tab/>
        <w:tab/>
        <w:tab/>
        <w:t>_________ / _______________________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18"/>
          <w:szCs w:val="24"/>
        </w:rPr>
      </w:pPr>
      <w:r>
        <w:rPr>
          <w:rFonts w:cs="Tahoma" w:ascii="Tahoma" w:hAnsi="Tahoma"/>
          <w:sz w:val="18"/>
          <w:szCs w:val="24"/>
        </w:rPr>
        <w:t xml:space="preserve">     </w:t>
      </w:r>
      <w:r>
        <w:rPr>
          <w:rFonts w:cs="Tahoma" w:ascii="Tahoma" w:hAnsi="Tahoma"/>
          <w:sz w:val="18"/>
          <w:szCs w:val="24"/>
        </w:rPr>
        <w:t>(дата формирования заявления)</w:t>
        <w:tab/>
        <w:tab/>
        <w:tab/>
        <w:t xml:space="preserve">   (подпись)</w:t>
        <w:tab/>
        <w:t xml:space="preserve">         (расшифровка подписи)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5555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555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261</Words>
  <Characters>1894</Characters>
  <CharactersWithSpaces>2168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2023-01-26T14:20:00Z</dcterms:created>
  <dc:creator>Салиенко Егор</dc:creator>
  <dc:description/>
  <dc:language>ru-RU</dc:language>
  <cp:lastModifiedBy>Коростелев Сергей Валерьевич</cp:lastModifiedBy>
  <dcterms:modified xsi:type="dcterms:W3CDTF">2023-01-26T14:21:00Z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